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02" w:rsidRDefault="00580C4F">
      <w:pPr>
        <w:rPr>
          <w:sz w:val="24"/>
        </w:rPr>
      </w:pPr>
      <w:r>
        <w:rPr>
          <w:sz w:val="24"/>
        </w:rPr>
        <w:t>Liebe Eltern,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12.05.22</w:t>
      </w:r>
    </w:p>
    <w:p w:rsidR="00580C4F" w:rsidRDefault="00580C4F">
      <w:pPr>
        <w:rPr>
          <w:sz w:val="24"/>
        </w:rPr>
      </w:pPr>
      <w:r>
        <w:rPr>
          <w:sz w:val="24"/>
        </w:rPr>
        <w:t xml:space="preserve">die </w:t>
      </w:r>
      <w:r w:rsidR="007A0E7D">
        <w:rPr>
          <w:sz w:val="24"/>
        </w:rPr>
        <w:t>Projektwoche rückt näher und ich möchte</w:t>
      </w:r>
      <w:r>
        <w:rPr>
          <w:sz w:val="24"/>
        </w:rPr>
        <w:t xml:space="preserve"> Ihnen noch einige Informationen zum Ablauf der Woche und zum Präsentationstag geben. </w:t>
      </w:r>
      <w:r w:rsidR="00302EE0">
        <w:rPr>
          <w:sz w:val="24"/>
        </w:rPr>
        <w:t>Zur besseren Lesbarkeit in Stichpunkten:</w:t>
      </w:r>
    </w:p>
    <w:p w:rsidR="00302EE0" w:rsidRDefault="00302EE0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Projektgruppen treffen sich am Freitag, 13.05. eine Schulstunde, um Ideen zu sammeln und zu besprechen, was für die nächste Woche benötigt wird.</w:t>
      </w:r>
    </w:p>
    <w:p w:rsidR="00302EE0" w:rsidRDefault="00302EE0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Ab Dienstag arbeiten alle Gruppen von 8:00 – 11:30 Uhr.</w:t>
      </w:r>
    </w:p>
    <w:p w:rsidR="007A0E7D" w:rsidRDefault="007A0E7D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Zusätzlich zu den Lehrkräften der Schule wird Herr Thomas </w:t>
      </w:r>
      <w:proofErr w:type="spellStart"/>
      <w:r>
        <w:rPr>
          <w:sz w:val="24"/>
        </w:rPr>
        <w:t>Dierkes</w:t>
      </w:r>
      <w:proofErr w:type="spellEnd"/>
      <w:r>
        <w:rPr>
          <w:sz w:val="24"/>
        </w:rPr>
        <w:t xml:space="preserve">, </w:t>
      </w:r>
      <w:r w:rsidR="00901FC7">
        <w:rPr>
          <w:sz w:val="24"/>
        </w:rPr>
        <w:t xml:space="preserve">mein Mann, </w:t>
      </w:r>
      <w:r>
        <w:rPr>
          <w:sz w:val="24"/>
        </w:rPr>
        <w:t>der sehr viel Er</w:t>
      </w:r>
      <w:r w:rsidR="00901FC7">
        <w:rPr>
          <w:sz w:val="24"/>
        </w:rPr>
        <w:t>fahrung in der Jugendarbeit hat</w:t>
      </w:r>
      <w:r>
        <w:rPr>
          <w:sz w:val="24"/>
        </w:rPr>
        <w:t>, eine Projektgruppe übernehmen.</w:t>
      </w:r>
    </w:p>
    <w:p w:rsidR="007A0E7D" w:rsidRDefault="007A0E7D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Wir werden in allen Gruppen Fotos machen, um die Arbeit zu dokumentieren. Diese sind nur für unsere Homepage gedacht. Lediglich in der „Gartengruppe“ werden Fotos zur weiteren Veröffentlichung gemacht; die Kinder bekommen eine extra Einverständniserklärung.</w:t>
      </w:r>
    </w:p>
    <w:p w:rsidR="00302EE0" w:rsidRDefault="00302EE0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Die Organisation des Nachmittags mit den Angeboten der OGS finden Sie auf dem OGS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>, dass Sie über die Schulhomepage ohne Passwort aufrufen können.</w:t>
      </w:r>
    </w:p>
    <w:p w:rsidR="00302EE0" w:rsidRDefault="00302EE0" w:rsidP="00302EE0">
      <w:pPr>
        <w:pStyle w:val="Listenabsatz"/>
        <w:rPr>
          <w:sz w:val="24"/>
        </w:rPr>
      </w:pPr>
    </w:p>
    <w:p w:rsidR="00302EE0" w:rsidRDefault="00302EE0" w:rsidP="00302EE0">
      <w:pPr>
        <w:pStyle w:val="Listenabsatz"/>
        <w:rPr>
          <w:sz w:val="24"/>
        </w:rPr>
      </w:pPr>
    </w:p>
    <w:p w:rsidR="00302EE0" w:rsidRDefault="00302EE0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Am Samstag präsentieren die Gruppen ihre Ergebnisse von 9:00 – 12:00 Uhr.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Kinder haben teilweise „Dienst“ in ihrer Gruppe und stellen ihre Ergebnisse vor.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Wir verzichten auf einen gemeinsamen Anfang, um möglichst die Besucherzahl etwas zu entzerren; es ist also nicht notwendig, direkt um 9:00 Uhr mit ihrem Kind zu kommen.</w:t>
      </w:r>
    </w:p>
    <w:p w:rsidR="00302EE0" w:rsidRDefault="00302EE0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Teilweise gibt es neben der Präsentation Ausprobier- oder Ba</w:t>
      </w:r>
      <w:r w:rsidR="00214182">
        <w:rPr>
          <w:sz w:val="24"/>
        </w:rPr>
        <w:t xml:space="preserve">stelstationen und </w:t>
      </w:r>
      <w:bookmarkStart w:id="0" w:name="_GoBack"/>
      <w:bookmarkEnd w:id="0"/>
      <w:r w:rsidR="00214182">
        <w:rPr>
          <w:sz w:val="24"/>
        </w:rPr>
        <w:t>man kann Kleinig</w:t>
      </w:r>
      <w:r>
        <w:rPr>
          <w:sz w:val="24"/>
        </w:rPr>
        <w:t>k</w:t>
      </w:r>
      <w:r w:rsidR="00214182">
        <w:rPr>
          <w:sz w:val="24"/>
        </w:rPr>
        <w:t>e</w:t>
      </w:r>
      <w:r>
        <w:rPr>
          <w:sz w:val="24"/>
        </w:rPr>
        <w:t>iten, die hergestellt wurden</w:t>
      </w:r>
      <w:r w:rsidR="00214182">
        <w:rPr>
          <w:sz w:val="24"/>
        </w:rPr>
        <w:t>,</w:t>
      </w:r>
      <w:r>
        <w:rPr>
          <w:sz w:val="24"/>
        </w:rPr>
        <w:t xml:space="preserve"> kaufen</w:t>
      </w:r>
      <w:r w:rsidR="00214182">
        <w:rPr>
          <w:sz w:val="24"/>
        </w:rPr>
        <w:t>.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Bei schönem Wetter versuchen wir, möglichst viel nach draußen zu verlagern und bitten darum, im </w:t>
      </w:r>
      <w:proofErr w:type="gramStart"/>
      <w:r>
        <w:rPr>
          <w:sz w:val="24"/>
        </w:rPr>
        <w:t>Gebäude</w:t>
      </w:r>
      <w:proofErr w:type="gramEnd"/>
      <w:r>
        <w:rPr>
          <w:sz w:val="24"/>
        </w:rPr>
        <w:t xml:space="preserve"> wenn möglich eine Maske zu tragen.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Es gibt zusätzlich die Möglichkeit, gebrauchte Kinderbücher zu kaufen. Dies organisiert der Förderverein als „Vorgeschmack“ auf den „richtigen“ Büchertrödel.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Es wird Kaltgetränke und Kleinigkeiten zu Essen geben; möglichst ganz ohne Müll!</w:t>
      </w:r>
    </w:p>
    <w:p w:rsidR="00214182" w:rsidRDefault="00214182" w:rsidP="00302EE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Wer noch nicht für die </w:t>
      </w:r>
      <w:proofErr w:type="spellStart"/>
      <w:r>
        <w:rPr>
          <w:sz w:val="24"/>
        </w:rPr>
        <w:t>Spardaspendenwahl</w:t>
      </w:r>
      <w:proofErr w:type="spellEnd"/>
      <w:r>
        <w:rPr>
          <w:sz w:val="24"/>
        </w:rPr>
        <w:t xml:space="preserve"> abgestimmt hat, kann dies am Samstag hier nachholen; also bitte Handys mitbringen!</w:t>
      </w:r>
    </w:p>
    <w:p w:rsidR="007A0E7D" w:rsidRDefault="007A0E7D" w:rsidP="007A0E7D">
      <w:pPr>
        <w:rPr>
          <w:sz w:val="24"/>
        </w:rPr>
      </w:pPr>
    </w:p>
    <w:p w:rsidR="007A0E7D" w:rsidRDefault="00901FC7" w:rsidP="007A0E7D">
      <w:pPr>
        <w:rPr>
          <w:sz w:val="24"/>
        </w:rPr>
      </w:pPr>
      <w:r>
        <w:rPr>
          <w:sz w:val="24"/>
        </w:rPr>
        <w:t>Noch eine Bitte für den Unterrichtsalltag:</w:t>
      </w:r>
      <w:r w:rsidR="007A0E7D">
        <w:rPr>
          <w:sz w:val="24"/>
        </w:rPr>
        <w:t xml:space="preserve"> Lassen Sie bitte die Smart Uhren ihrer Kinder zu Hause. </w:t>
      </w:r>
      <w:r>
        <w:rPr>
          <w:sz w:val="24"/>
        </w:rPr>
        <w:t>Die Kinder sind durch sie abgelenkt und beherrschen sie nicht wirklich, so dass immer wieder Geräusche zu hören sind. Eine analoge Armbanduhr mit Zeigern ist für Grundschul-kinder sinnvoller.</w:t>
      </w:r>
    </w:p>
    <w:p w:rsidR="007A0E7D" w:rsidRDefault="007A0E7D" w:rsidP="007A0E7D">
      <w:pPr>
        <w:rPr>
          <w:sz w:val="24"/>
        </w:rPr>
      </w:pPr>
      <w:r>
        <w:rPr>
          <w:sz w:val="24"/>
        </w:rPr>
        <w:t xml:space="preserve">Viele Grüße </w:t>
      </w:r>
    </w:p>
    <w:p w:rsidR="007A0E7D" w:rsidRPr="007A0E7D" w:rsidRDefault="007A0E7D" w:rsidP="007A0E7D">
      <w:pPr>
        <w:rPr>
          <w:sz w:val="24"/>
        </w:rPr>
      </w:pPr>
      <w:r>
        <w:rPr>
          <w:sz w:val="24"/>
        </w:rPr>
        <w:t>Beate Schlangen</w:t>
      </w:r>
    </w:p>
    <w:sectPr w:rsidR="007A0E7D" w:rsidRPr="007A0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19"/>
    <w:multiLevelType w:val="hybridMultilevel"/>
    <w:tmpl w:val="683AD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4F"/>
    <w:rsid w:val="00214182"/>
    <w:rsid w:val="00302EE0"/>
    <w:rsid w:val="00580C4F"/>
    <w:rsid w:val="006A2016"/>
    <w:rsid w:val="007A0E7D"/>
    <w:rsid w:val="007A734F"/>
    <w:rsid w:val="009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D188"/>
  <w15:chartTrackingRefBased/>
  <w15:docId w15:val="{C2466B9D-D577-4E01-AC87-F552F52D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E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Schlangen</dc:creator>
  <cp:keywords/>
  <dc:description/>
  <cp:lastModifiedBy>Beate Schlangen</cp:lastModifiedBy>
  <cp:revision>1</cp:revision>
  <cp:lastPrinted>2022-05-12T10:04:00Z</cp:lastPrinted>
  <dcterms:created xsi:type="dcterms:W3CDTF">2022-05-12T07:03:00Z</dcterms:created>
  <dcterms:modified xsi:type="dcterms:W3CDTF">2022-05-12T10:17:00Z</dcterms:modified>
</cp:coreProperties>
</file>